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0C" w:rsidRPr="006A70B0" w:rsidRDefault="00F0030C" w:rsidP="00115700">
      <w:pPr>
        <w:pStyle w:val="Citt"/>
        <w:rPr>
          <w:noProof/>
        </w:rPr>
      </w:pPr>
    </w:p>
    <w:p w:rsidR="00F0030C" w:rsidRPr="006A70B0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:rsidR="00F0030C" w:rsidRPr="006A70B0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:rsidR="003F4F45" w:rsidRPr="006A70B0" w:rsidRDefault="003F4F45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  <w:r w:rsidRPr="006A70B0">
        <w:rPr>
          <w:noProof/>
        </w:rPr>
        <w:t xml:space="preserve"> </w:t>
      </w:r>
    </w:p>
    <w:p w:rsidR="003F4F45" w:rsidRPr="006A70B0" w:rsidRDefault="003F4F45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:rsidR="00325D52" w:rsidRPr="006A70B0" w:rsidRDefault="00F11310" w:rsidP="00325D52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Zákaznická centra</w:t>
      </w:r>
      <w:r w:rsidR="002649DD">
        <w:rPr>
          <w:rFonts w:cs="Arial"/>
          <w:b/>
          <w:sz w:val="32"/>
          <w:szCs w:val="32"/>
        </w:rPr>
        <w:t xml:space="preserve"> a</w:t>
      </w:r>
      <w:r>
        <w:rPr>
          <w:rFonts w:cs="Arial"/>
          <w:b/>
          <w:sz w:val="32"/>
          <w:szCs w:val="32"/>
        </w:rPr>
        <w:t xml:space="preserve"> obchodní místa </w:t>
      </w:r>
      <w:proofErr w:type="spellStart"/>
      <w:r w:rsidR="00325D52" w:rsidRPr="006A70B0">
        <w:rPr>
          <w:rFonts w:cs="Arial"/>
          <w:b/>
          <w:sz w:val="32"/>
          <w:szCs w:val="32"/>
        </w:rPr>
        <w:t>SmVaK</w:t>
      </w:r>
      <w:proofErr w:type="spellEnd"/>
      <w:r w:rsidR="00021BB5" w:rsidRPr="006A70B0">
        <w:rPr>
          <w:rFonts w:cs="Arial"/>
          <w:b/>
          <w:sz w:val="32"/>
          <w:szCs w:val="32"/>
        </w:rPr>
        <w:t xml:space="preserve"> Ostrava</w:t>
      </w:r>
      <w:r w:rsidR="00325D52" w:rsidRPr="006A70B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do odvolání uzavřena</w:t>
      </w:r>
    </w:p>
    <w:p w:rsidR="00944561" w:rsidRPr="006A70B0" w:rsidRDefault="00944561" w:rsidP="000A0BAC">
      <w:pPr>
        <w:rPr>
          <w:b/>
          <w:bCs/>
          <w:i/>
          <w:iCs/>
          <w:sz w:val="20"/>
        </w:rPr>
      </w:pPr>
    </w:p>
    <w:p w:rsidR="002649DD" w:rsidRDefault="002649DD" w:rsidP="009650FD">
      <w:pPr>
        <w:spacing w:line="276" w:lineRule="auto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Pro osobní kontakt se zákazníky jsou uza</w:t>
      </w:r>
      <w:r w:rsidR="00115700">
        <w:rPr>
          <w:b/>
          <w:bCs/>
          <w:i/>
          <w:iCs/>
          <w:sz w:val="20"/>
        </w:rPr>
        <w:t>vřeny také oddělení vyjadřování a</w:t>
      </w:r>
      <w:r>
        <w:rPr>
          <w:b/>
          <w:bCs/>
          <w:i/>
          <w:iCs/>
          <w:sz w:val="20"/>
        </w:rPr>
        <w:t xml:space="preserve"> pokladna v sídle společnosti. Centrální sklad materiálu ve Frýdku-Místku pozastavil prodej fyzickým osobám </w:t>
      </w:r>
    </w:p>
    <w:p w:rsidR="002649DD" w:rsidRPr="009650FD" w:rsidRDefault="002649DD" w:rsidP="002649DD">
      <w:pPr>
        <w:rPr>
          <w:b/>
          <w:bCs/>
          <w:i/>
          <w:iCs/>
          <w:szCs w:val="19"/>
        </w:rPr>
      </w:pPr>
      <w:r>
        <w:rPr>
          <w:rFonts w:cs="Arial"/>
          <w:b/>
          <w:sz w:val="20"/>
          <w:szCs w:val="20"/>
        </w:rPr>
        <w:br/>
      </w:r>
      <w:r w:rsidR="00E81EB5" w:rsidRPr="009650FD">
        <w:rPr>
          <w:rFonts w:cs="Arial"/>
          <w:b/>
          <w:szCs w:val="19"/>
        </w:rPr>
        <w:t xml:space="preserve">Ostrava, </w:t>
      </w:r>
      <w:r w:rsidRPr="009650FD">
        <w:rPr>
          <w:rFonts w:cs="Arial"/>
          <w:b/>
          <w:szCs w:val="19"/>
        </w:rPr>
        <w:t>23</w:t>
      </w:r>
      <w:r w:rsidR="00E81EB5" w:rsidRPr="009650FD">
        <w:rPr>
          <w:rFonts w:cs="Arial"/>
          <w:b/>
          <w:szCs w:val="19"/>
        </w:rPr>
        <w:t xml:space="preserve">. </w:t>
      </w:r>
      <w:r w:rsidRPr="009650FD">
        <w:rPr>
          <w:rFonts w:cs="Arial"/>
          <w:b/>
          <w:szCs w:val="19"/>
        </w:rPr>
        <w:t>10</w:t>
      </w:r>
      <w:r w:rsidR="00E81EB5" w:rsidRPr="009650FD">
        <w:rPr>
          <w:rFonts w:cs="Arial"/>
          <w:b/>
          <w:szCs w:val="19"/>
        </w:rPr>
        <w:t>. 20</w:t>
      </w:r>
      <w:r w:rsidR="003E7B39" w:rsidRPr="009650FD">
        <w:rPr>
          <w:rFonts w:cs="Arial"/>
          <w:b/>
          <w:szCs w:val="19"/>
        </w:rPr>
        <w:t>20</w:t>
      </w:r>
      <w:r w:rsidR="00E81EB5" w:rsidRPr="009650FD">
        <w:rPr>
          <w:rFonts w:cs="Arial"/>
          <w:b/>
          <w:szCs w:val="19"/>
        </w:rPr>
        <w:t xml:space="preserve"> </w:t>
      </w:r>
      <w:r w:rsidR="003E7B39" w:rsidRPr="009650FD">
        <w:rPr>
          <w:rFonts w:cs="Arial"/>
          <w:b/>
          <w:szCs w:val="19"/>
        </w:rPr>
        <w:t>–</w:t>
      </w:r>
      <w:r w:rsidR="00E81EB5" w:rsidRPr="009650FD">
        <w:rPr>
          <w:rFonts w:cs="Arial"/>
          <w:b/>
          <w:szCs w:val="19"/>
        </w:rPr>
        <w:t xml:space="preserve"> </w:t>
      </w:r>
      <w:r w:rsidR="00F11310" w:rsidRPr="009650FD">
        <w:rPr>
          <w:rFonts w:cs="Arial"/>
          <w:b/>
          <w:szCs w:val="19"/>
        </w:rPr>
        <w:t xml:space="preserve">Severomoravské vodovody a kanalizace Ostrava se rozhodly </w:t>
      </w:r>
      <w:r w:rsidRPr="009650FD">
        <w:rPr>
          <w:rFonts w:cs="Arial"/>
          <w:b/>
          <w:szCs w:val="19"/>
        </w:rPr>
        <w:t xml:space="preserve">kvůli nepříznivé epidemiologické situaci </w:t>
      </w:r>
      <w:r w:rsidR="00F11310" w:rsidRPr="009650FD">
        <w:rPr>
          <w:rFonts w:cs="Arial"/>
          <w:b/>
          <w:szCs w:val="19"/>
        </w:rPr>
        <w:t xml:space="preserve">z preventivních důvodů od </w:t>
      </w:r>
      <w:r w:rsidRPr="009650FD">
        <w:rPr>
          <w:rFonts w:cs="Arial"/>
          <w:b/>
          <w:szCs w:val="19"/>
        </w:rPr>
        <w:t>26</w:t>
      </w:r>
      <w:r w:rsidR="00F11310" w:rsidRPr="009650FD">
        <w:rPr>
          <w:rFonts w:cs="Arial"/>
          <w:b/>
          <w:szCs w:val="19"/>
        </w:rPr>
        <w:t xml:space="preserve">. </w:t>
      </w:r>
      <w:r w:rsidRPr="009650FD">
        <w:rPr>
          <w:rFonts w:cs="Arial"/>
          <w:b/>
          <w:szCs w:val="19"/>
        </w:rPr>
        <w:t>října</w:t>
      </w:r>
      <w:r w:rsidR="00F11310" w:rsidRPr="009650FD">
        <w:rPr>
          <w:rFonts w:cs="Arial"/>
          <w:b/>
          <w:szCs w:val="19"/>
        </w:rPr>
        <w:t xml:space="preserve"> omezit </w:t>
      </w:r>
      <w:r w:rsidR="006A319F" w:rsidRPr="009650FD">
        <w:rPr>
          <w:rFonts w:cs="Arial"/>
          <w:b/>
          <w:szCs w:val="19"/>
        </w:rPr>
        <w:t xml:space="preserve">osobní </w:t>
      </w:r>
      <w:r w:rsidR="00F11310" w:rsidRPr="009650FD">
        <w:rPr>
          <w:rFonts w:cs="Arial"/>
          <w:b/>
          <w:szCs w:val="19"/>
        </w:rPr>
        <w:t>kontakt svých zaměstnanců s veřejností</w:t>
      </w:r>
      <w:r w:rsidR="003E7B39" w:rsidRPr="009650FD">
        <w:rPr>
          <w:rFonts w:cs="Arial"/>
          <w:b/>
          <w:szCs w:val="19"/>
        </w:rPr>
        <w:t>.</w:t>
      </w:r>
      <w:r w:rsidR="00F11310" w:rsidRPr="009650FD">
        <w:rPr>
          <w:rFonts w:cs="Arial"/>
          <w:b/>
          <w:szCs w:val="19"/>
        </w:rPr>
        <w:t xml:space="preserve"> Z tohoto důvodu budou do odvolání uzavřena obchodní místa a zákaznická centra společnosti. Pro fyzický kontakt je uzavřeno také oddělení vyjadřování.</w:t>
      </w:r>
      <w:r w:rsidR="006A319F" w:rsidRPr="009650FD">
        <w:rPr>
          <w:rFonts w:cs="Arial"/>
          <w:b/>
          <w:szCs w:val="19"/>
        </w:rPr>
        <w:t xml:space="preserve"> Neprobíhá ani prodej vodárenského materiálu z centrálního skladu ve Frýdku-Místku</w:t>
      </w:r>
      <w:r w:rsidRPr="009650FD">
        <w:rPr>
          <w:rFonts w:cs="Arial"/>
          <w:b/>
          <w:szCs w:val="19"/>
        </w:rPr>
        <w:t xml:space="preserve"> fyzickým osobám</w:t>
      </w:r>
      <w:r w:rsidR="006A319F" w:rsidRPr="009650FD">
        <w:rPr>
          <w:rFonts w:cs="Arial"/>
          <w:b/>
          <w:szCs w:val="19"/>
        </w:rPr>
        <w:t>.</w:t>
      </w:r>
      <w:r w:rsidR="00F11310" w:rsidRPr="009650FD">
        <w:rPr>
          <w:rFonts w:cs="Arial"/>
          <w:b/>
          <w:szCs w:val="19"/>
        </w:rPr>
        <w:t xml:space="preserve"> Vodárenská společnost má připraveny varianty, jak je možné vyřizovat své požadavky bez nutnosti navštěvovat její pracoviště.</w:t>
      </w:r>
      <w:r w:rsidRPr="009650FD">
        <w:rPr>
          <w:rFonts w:cs="Arial"/>
          <w:b/>
          <w:szCs w:val="19"/>
        </w:rPr>
        <w:t xml:space="preserve"> </w:t>
      </w:r>
      <w:r w:rsidRPr="009650FD">
        <w:rPr>
          <w:b/>
          <w:bCs/>
          <w:iCs/>
          <w:szCs w:val="19"/>
        </w:rPr>
        <w:t xml:space="preserve">Odběratelé mohou využít posílených služeb zákaznické linky, komunikovat s vodárenskou společností je možné prostřednictvím speciálních aplikací na </w:t>
      </w:r>
      <w:hyperlink r:id="rId8" w:history="1">
        <w:r w:rsidRPr="009650FD">
          <w:rPr>
            <w:rStyle w:val="Hypertextovodkaz"/>
            <w:b/>
            <w:bCs/>
            <w:iCs/>
            <w:szCs w:val="19"/>
          </w:rPr>
          <w:t>www.smvak.cz</w:t>
        </w:r>
      </w:hyperlink>
      <w:r w:rsidRPr="009650FD">
        <w:rPr>
          <w:b/>
          <w:bCs/>
          <w:iCs/>
          <w:szCs w:val="19"/>
        </w:rPr>
        <w:t xml:space="preserve"> nebo emailu</w:t>
      </w:r>
    </w:p>
    <w:p w:rsidR="006A70B0" w:rsidRPr="00132949" w:rsidRDefault="006A70B0" w:rsidP="003F79C1">
      <w:pPr>
        <w:pStyle w:val="Odstavecseseznamem1"/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</w:rPr>
      </w:pPr>
    </w:p>
    <w:p w:rsidR="00E81EB5" w:rsidRPr="009650FD" w:rsidRDefault="00F11310" w:rsidP="0067130B">
      <w:pPr>
        <w:rPr>
          <w:szCs w:val="19"/>
        </w:rPr>
      </w:pPr>
      <w:r w:rsidRPr="009650FD">
        <w:rPr>
          <w:i/>
          <w:szCs w:val="19"/>
        </w:rPr>
        <w:t>„Z preventivních důvodů</w:t>
      </w:r>
      <w:r w:rsidR="008524FD" w:rsidRPr="009650FD">
        <w:rPr>
          <w:i/>
          <w:szCs w:val="19"/>
        </w:rPr>
        <w:t xml:space="preserve"> a s ohledem na </w:t>
      </w:r>
      <w:r w:rsidR="002649DD" w:rsidRPr="009650FD">
        <w:rPr>
          <w:i/>
          <w:szCs w:val="19"/>
        </w:rPr>
        <w:t>nepříznivou epidemiologickou situaci v šíření nemoci COVID-19, která vedla k vyhlášení nouzového stavu a řadě omezení pro každodenní život v naší zemi,</w:t>
      </w:r>
      <w:r w:rsidRPr="009650FD">
        <w:rPr>
          <w:i/>
          <w:szCs w:val="19"/>
        </w:rPr>
        <w:t xml:space="preserve"> jsme se rozhodli eliminovat riziko </w:t>
      </w:r>
      <w:r w:rsidR="002649DD" w:rsidRPr="009650FD">
        <w:rPr>
          <w:i/>
          <w:szCs w:val="19"/>
        </w:rPr>
        <w:t>jejího</w:t>
      </w:r>
      <w:r w:rsidR="00F96867" w:rsidRPr="009650FD">
        <w:rPr>
          <w:i/>
          <w:szCs w:val="19"/>
        </w:rPr>
        <w:t xml:space="preserve"> </w:t>
      </w:r>
      <w:r w:rsidRPr="009650FD">
        <w:rPr>
          <w:i/>
          <w:szCs w:val="19"/>
        </w:rPr>
        <w:t xml:space="preserve">šíření </w:t>
      </w:r>
      <w:r w:rsidR="008524FD" w:rsidRPr="009650FD">
        <w:rPr>
          <w:i/>
          <w:szCs w:val="19"/>
        </w:rPr>
        <w:t xml:space="preserve">a uzavřít místa, kde se odběratelé nejčastěji setkávají s našimi zaměstnanci. </w:t>
      </w:r>
      <w:r w:rsidR="002649DD" w:rsidRPr="009650FD">
        <w:rPr>
          <w:i/>
          <w:szCs w:val="19"/>
        </w:rPr>
        <w:t>P</w:t>
      </w:r>
      <w:r w:rsidR="008524FD" w:rsidRPr="009650FD">
        <w:rPr>
          <w:i/>
          <w:szCs w:val="19"/>
        </w:rPr>
        <w:t>rioritou</w:t>
      </w:r>
      <w:r w:rsidR="002649DD" w:rsidRPr="009650FD">
        <w:rPr>
          <w:i/>
          <w:szCs w:val="19"/>
        </w:rPr>
        <w:t xml:space="preserve"> pro nás i v této náročné době zůstává</w:t>
      </w:r>
      <w:r w:rsidR="008524FD" w:rsidRPr="009650FD">
        <w:rPr>
          <w:i/>
          <w:szCs w:val="19"/>
        </w:rPr>
        <w:t>, abychom co nejméně omezovali zákaznický komfort</w:t>
      </w:r>
      <w:r w:rsidR="006A319F" w:rsidRPr="009650FD">
        <w:rPr>
          <w:i/>
          <w:szCs w:val="19"/>
        </w:rPr>
        <w:t>. P</w:t>
      </w:r>
      <w:r w:rsidR="008524FD" w:rsidRPr="009650FD">
        <w:rPr>
          <w:i/>
          <w:szCs w:val="19"/>
        </w:rPr>
        <w:t xml:space="preserve">roto je </w:t>
      </w:r>
      <w:r w:rsidR="002649DD" w:rsidRPr="009650FD">
        <w:rPr>
          <w:i/>
          <w:szCs w:val="19"/>
        </w:rPr>
        <w:t>připravena</w:t>
      </w:r>
      <w:r w:rsidR="008524FD" w:rsidRPr="009650FD">
        <w:rPr>
          <w:i/>
          <w:szCs w:val="19"/>
        </w:rPr>
        <w:t xml:space="preserve"> řada dalších možností, jak s námi mohou lidé komunikovat</w:t>
      </w:r>
      <w:r w:rsidR="006A319F" w:rsidRPr="009650FD">
        <w:rPr>
          <w:i/>
          <w:szCs w:val="19"/>
        </w:rPr>
        <w:t xml:space="preserve"> a vyřídit své záležitosti</w:t>
      </w:r>
      <w:r w:rsidR="008524FD" w:rsidRPr="009650FD">
        <w:rPr>
          <w:i/>
          <w:szCs w:val="19"/>
        </w:rPr>
        <w:t xml:space="preserve">. </w:t>
      </w:r>
      <w:r w:rsidR="003D70B1" w:rsidRPr="009650FD">
        <w:rPr>
          <w:i/>
          <w:szCs w:val="19"/>
        </w:rPr>
        <w:t>P</w:t>
      </w:r>
      <w:r w:rsidR="008524FD" w:rsidRPr="009650FD">
        <w:rPr>
          <w:i/>
          <w:szCs w:val="19"/>
        </w:rPr>
        <w:t xml:space="preserve">osílili </w:t>
      </w:r>
      <w:r w:rsidR="003D70B1" w:rsidRPr="009650FD">
        <w:rPr>
          <w:i/>
          <w:szCs w:val="19"/>
        </w:rPr>
        <w:t xml:space="preserve">jsme </w:t>
      </w:r>
      <w:r w:rsidR="008524FD" w:rsidRPr="009650FD">
        <w:rPr>
          <w:i/>
          <w:szCs w:val="19"/>
        </w:rPr>
        <w:t xml:space="preserve">například činnost naší zákaznické linky a </w:t>
      </w:r>
      <w:r w:rsidR="002649DD" w:rsidRPr="009650FD">
        <w:rPr>
          <w:i/>
          <w:szCs w:val="19"/>
        </w:rPr>
        <w:t xml:space="preserve">funguje </w:t>
      </w:r>
      <w:r w:rsidR="008524FD" w:rsidRPr="009650FD">
        <w:rPr>
          <w:i/>
          <w:szCs w:val="19"/>
        </w:rPr>
        <w:t>speciální emailov</w:t>
      </w:r>
      <w:r w:rsidR="002649DD" w:rsidRPr="009650FD">
        <w:rPr>
          <w:i/>
          <w:szCs w:val="19"/>
        </w:rPr>
        <w:t>á</w:t>
      </w:r>
      <w:r w:rsidR="008524FD" w:rsidRPr="009650FD">
        <w:rPr>
          <w:i/>
          <w:szCs w:val="19"/>
        </w:rPr>
        <w:t xml:space="preserve"> schránk</w:t>
      </w:r>
      <w:r w:rsidR="002649DD" w:rsidRPr="009650FD">
        <w:rPr>
          <w:i/>
          <w:szCs w:val="19"/>
        </w:rPr>
        <w:t>a</w:t>
      </w:r>
      <w:r w:rsidR="008524FD" w:rsidRPr="009650FD">
        <w:rPr>
          <w:i/>
          <w:szCs w:val="19"/>
        </w:rPr>
        <w:t xml:space="preserve">, jejímž prostřednictvím mohou lidé řešit své požadavky,“ </w:t>
      </w:r>
      <w:r w:rsidR="008524FD" w:rsidRPr="009650FD">
        <w:rPr>
          <w:szCs w:val="19"/>
        </w:rPr>
        <w:t xml:space="preserve">říká generální ředitel </w:t>
      </w:r>
      <w:proofErr w:type="spellStart"/>
      <w:r w:rsidR="008524FD" w:rsidRPr="009650FD">
        <w:rPr>
          <w:szCs w:val="19"/>
        </w:rPr>
        <w:t>SmVaK</w:t>
      </w:r>
      <w:proofErr w:type="spellEnd"/>
      <w:r w:rsidR="008524FD" w:rsidRPr="009650FD">
        <w:rPr>
          <w:szCs w:val="19"/>
        </w:rPr>
        <w:t xml:space="preserve"> Ostrava Anatol Pšenička.</w:t>
      </w:r>
    </w:p>
    <w:p w:rsidR="008524FD" w:rsidRPr="009650FD" w:rsidRDefault="008524FD" w:rsidP="0067130B">
      <w:pPr>
        <w:rPr>
          <w:szCs w:val="19"/>
        </w:rPr>
      </w:pPr>
    </w:p>
    <w:p w:rsidR="008524FD" w:rsidRPr="009650FD" w:rsidRDefault="008524FD" w:rsidP="0067130B">
      <w:pPr>
        <w:rPr>
          <w:b/>
          <w:szCs w:val="19"/>
        </w:rPr>
      </w:pPr>
      <w:r w:rsidRPr="009650FD">
        <w:rPr>
          <w:b/>
          <w:szCs w:val="19"/>
        </w:rPr>
        <w:t xml:space="preserve">Jak mohou lidé komunikovat se </w:t>
      </w:r>
      <w:r w:rsidR="003D70B1" w:rsidRPr="009650FD">
        <w:rPr>
          <w:b/>
          <w:szCs w:val="19"/>
        </w:rPr>
        <w:t xml:space="preserve">společností </w:t>
      </w:r>
      <w:proofErr w:type="spellStart"/>
      <w:r w:rsidRPr="009650FD">
        <w:rPr>
          <w:b/>
          <w:szCs w:val="19"/>
        </w:rPr>
        <w:t>SmVaK</w:t>
      </w:r>
      <w:proofErr w:type="spellEnd"/>
      <w:r w:rsidRPr="009650FD">
        <w:rPr>
          <w:b/>
          <w:szCs w:val="19"/>
        </w:rPr>
        <w:t xml:space="preserve"> Ostrava a vyřizovat své požadavky:</w:t>
      </w:r>
    </w:p>
    <w:p w:rsidR="008524FD" w:rsidRPr="009650FD" w:rsidRDefault="008524FD" w:rsidP="0067130B">
      <w:pPr>
        <w:rPr>
          <w:szCs w:val="19"/>
        </w:rPr>
      </w:pPr>
    </w:p>
    <w:p w:rsidR="008524FD" w:rsidRPr="009650FD" w:rsidRDefault="008524FD" w:rsidP="008524FD">
      <w:pPr>
        <w:pStyle w:val="Odstavecseseznamem"/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9650FD">
        <w:rPr>
          <w:rFonts w:ascii="Arial" w:hAnsi="Arial" w:cs="Arial"/>
          <w:b/>
          <w:sz w:val="19"/>
          <w:szCs w:val="19"/>
        </w:rPr>
        <w:t>Bezplatná zákaznická linka</w:t>
      </w:r>
      <w:r w:rsidRPr="009650FD">
        <w:rPr>
          <w:rFonts w:ascii="Arial" w:hAnsi="Arial" w:cs="Arial"/>
          <w:sz w:val="19"/>
          <w:szCs w:val="19"/>
        </w:rPr>
        <w:t xml:space="preserve"> 800 292 400 je v provozu v pracovní dny od 7:30 do 20:00. Linka </w:t>
      </w:r>
      <w:r w:rsidR="002649DD" w:rsidRPr="009650FD">
        <w:rPr>
          <w:rFonts w:ascii="Arial" w:hAnsi="Arial" w:cs="Arial"/>
          <w:sz w:val="19"/>
          <w:szCs w:val="19"/>
        </w:rPr>
        <w:t>je</w:t>
      </w:r>
      <w:r w:rsidRPr="009650FD">
        <w:rPr>
          <w:rFonts w:ascii="Arial" w:hAnsi="Arial" w:cs="Arial"/>
          <w:sz w:val="19"/>
          <w:szCs w:val="19"/>
        </w:rPr>
        <w:t xml:space="preserve"> </w:t>
      </w:r>
      <w:r w:rsidR="006A319F" w:rsidRPr="009650FD">
        <w:rPr>
          <w:rFonts w:ascii="Arial" w:hAnsi="Arial" w:cs="Arial"/>
          <w:sz w:val="19"/>
          <w:szCs w:val="19"/>
        </w:rPr>
        <w:t xml:space="preserve">technicky a personálně </w:t>
      </w:r>
      <w:r w:rsidRPr="009650FD">
        <w:rPr>
          <w:rFonts w:ascii="Arial" w:hAnsi="Arial" w:cs="Arial"/>
          <w:sz w:val="19"/>
          <w:szCs w:val="19"/>
        </w:rPr>
        <w:t>posílena, aby byly bez problémů plněny požadavky zákazníků. Bezplatná poruchová linka</w:t>
      </w:r>
      <w:r w:rsidR="006A319F" w:rsidRPr="009650FD">
        <w:rPr>
          <w:rFonts w:ascii="Arial" w:hAnsi="Arial" w:cs="Arial"/>
          <w:sz w:val="19"/>
          <w:szCs w:val="19"/>
        </w:rPr>
        <w:t xml:space="preserve"> 800 292 300</w:t>
      </w:r>
      <w:r w:rsidRPr="009650FD">
        <w:rPr>
          <w:rFonts w:ascii="Arial" w:hAnsi="Arial" w:cs="Arial"/>
          <w:sz w:val="19"/>
          <w:szCs w:val="19"/>
        </w:rPr>
        <w:t xml:space="preserve"> zůstává v provozu non stop.</w:t>
      </w:r>
      <w:r w:rsidRPr="009650FD">
        <w:rPr>
          <w:rFonts w:ascii="Arial" w:hAnsi="Arial" w:cs="Arial"/>
          <w:sz w:val="19"/>
          <w:szCs w:val="19"/>
        </w:rPr>
        <w:br/>
      </w:r>
    </w:p>
    <w:p w:rsidR="008524FD" w:rsidRPr="009650FD" w:rsidRDefault="00DE11DF" w:rsidP="008524FD">
      <w:pPr>
        <w:pStyle w:val="Odstavecseseznamem"/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9650FD">
        <w:rPr>
          <w:rFonts w:ascii="Arial" w:hAnsi="Arial" w:cs="Arial"/>
          <w:sz w:val="19"/>
          <w:szCs w:val="19"/>
        </w:rPr>
        <w:t>Je</w:t>
      </w:r>
      <w:r w:rsidR="008524FD" w:rsidRPr="009650FD">
        <w:rPr>
          <w:rFonts w:ascii="Arial" w:hAnsi="Arial" w:cs="Arial"/>
          <w:sz w:val="19"/>
          <w:szCs w:val="19"/>
        </w:rPr>
        <w:t xml:space="preserve"> zřízena </w:t>
      </w:r>
      <w:r w:rsidR="008524FD" w:rsidRPr="009650FD">
        <w:rPr>
          <w:rFonts w:ascii="Arial" w:hAnsi="Arial" w:cs="Arial"/>
          <w:b/>
          <w:sz w:val="19"/>
          <w:szCs w:val="19"/>
        </w:rPr>
        <w:t>speciální emailová schránka</w:t>
      </w:r>
      <w:r w:rsidR="008524FD" w:rsidRPr="009650FD">
        <w:rPr>
          <w:rFonts w:ascii="Arial" w:hAnsi="Arial" w:cs="Arial"/>
          <w:sz w:val="19"/>
          <w:szCs w:val="19"/>
        </w:rPr>
        <w:t xml:space="preserve"> </w:t>
      </w:r>
      <w:hyperlink r:id="rId9" w:history="1">
        <w:r w:rsidR="008524FD" w:rsidRPr="009650FD">
          <w:rPr>
            <w:rStyle w:val="Hypertextovodkaz"/>
            <w:rFonts w:ascii="Arial" w:hAnsi="Arial" w:cs="Arial"/>
            <w:sz w:val="19"/>
            <w:szCs w:val="19"/>
          </w:rPr>
          <w:t>zakaznickesluzby@smvak.cz</w:t>
        </w:r>
      </w:hyperlink>
      <w:r w:rsidR="008524FD" w:rsidRPr="009650FD">
        <w:rPr>
          <w:rFonts w:ascii="Arial" w:hAnsi="Arial" w:cs="Arial"/>
          <w:i/>
          <w:sz w:val="19"/>
          <w:szCs w:val="19"/>
        </w:rPr>
        <w:t xml:space="preserve">, </w:t>
      </w:r>
      <w:r w:rsidR="008524FD" w:rsidRPr="009650FD">
        <w:rPr>
          <w:rFonts w:ascii="Arial" w:hAnsi="Arial" w:cs="Arial"/>
          <w:sz w:val="19"/>
          <w:szCs w:val="19"/>
        </w:rPr>
        <w:t>kam se mohou lidé obracet se svými požadavky.</w:t>
      </w:r>
      <w:r w:rsidRPr="009650FD">
        <w:rPr>
          <w:rFonts w:ascii="Arial" w:hAnsi="Arial" w:cs="Arial"/>
          <w:sz w:val="19"/>
          <w:szCs w:val="19"/>
        </w:rPr>
        <w:t xml:space="preserve"> Dále zůstává v provozu také emailová schránka </w:t>
      </w:r>
      <w:hyperlink r:id="rId10" w:history="1">
        <w:r w:rsidRPr="009650FD">
          <w:rPr>
            <w:rStyle w:val="Hypertextovodkaz"/>
            <w:rFonts w:ascii="Arial" w:hAnsi="Arial" w:cs="Arial"/>
            <w:sz w:val="19"/>
            <w:szCs w:val="19"/>
          </w:rPr>
          <w:t>smvak@smvak.cz</w:t>
        </w:r>
      </w:hyperlink>
      <w:r w:rsidRPr="009650FD">
        <w:rPr>
          <w:rFonts w:ascii="Arial" w:hAnsi="Arial" w:cs="Arial"/>
          <w:sz w:val="19"/>
          <w:szCs w:val="19"/>
        </w:rPr>
        <w:t xml:space="preserve">. </w:t>
      </w:r>
    </w:p>
    <w:p w:rsidR="008524FD" w:rsidRPr="009650FD" w:rsidRDefault="008524FD" w:rsidP="008524FD">
      <w:pPr>
        <w:pStyle w:val="Odstavecseseznamem"/>
        <w:rPr>
          <w:rFonts w:ascii="Arial" w:hAnsi="Arial" w:cs="Arial"/>
          <w:sz w:val="19"/>
          <w:szCs w:val="19"/>
        </w:rPr>
      </w:pPr>
    </w:p>
    <w:p w:rsidR="008524FD" w:rsidRPr="009650FD" w:rsidRDefault="008524FD" w:rsidP="008524FD">
      <w:pPr>
        <w:pStyle w:val="Odstavecseseznamem"/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9650FD">
        <w:rPr>
          <w:rFonts w:ascii="Arial" w:hAnsi="Arial" w:cs="Arial"/>
          <w:b/>
          <w:sz w:val="19"/>
          <w:szCs w:val="19"/>
        </w:rPr>
        <w:t>Oddělení vyjadřování</w:t>
      </w:r>
      <w:r w:rsidRPr="009650FD">
        <w:rPr>
          <w:rFonts w:ascii="Arial" w:hAnsi="Arial" w:cs="Arial"/>
          <w:sz w:val="19"/>
          <w:szCs w:val="19"/>
        </w:rPr>
        <w:t xml:space="preserve"> bylo uzavřeno pro </w:t>
      </w:r>
      <w:r w:rsidR="003D70B1" w:rsidRPr="009650FD">
        <w:rPr>
          <w:rFonts w:ascii="Arial" w:hAnsi="Arial" w:cs="Arial"/>
          <w:sz w:val="19"/>
          <w:szCs w:val="19"/>
        </w:rPr>
        <w:t>osobní</w:t>
      </w:r>
      <w:r w:rsidRPr="009650FD">
        <w:rPr>
          <w:rFonts w:ascii="Arial" w:hAnsi="Arial" w:cs="Arial"/>
          <w:sz w:val="19"/>
          <w:szCs w:val="19"/>
        </w:rPr>
        <w:t xml:space="preserve"> kontakt s veřejností. Lidé mohou nahlásit požadavek prostřednictvím internetových stránek </w:t>
      </w:r>
      <w:hyperlink r:id="rId11" w:history="1">
        <w:r w:rsidRPr="009650FD">
          <w:rPr>
            <w:rStyle w:val="Hypertextovodkaz"/>
            <w:rFonts w:ascii="Arial" w:hAnsi="Arial" w:cs="Arial"/>
            <w:sz w:val="19"/>
            <w:szCs w:val="19"/>
          </w:rPr>
          <w:t>vyjadrovani.smvak.cz</w:t>
        </w:r>
      </w:hyperlink>
      <w:r w:rsidRPr="009650FD">
        <w:rPr>
          <w:rFonts w:ascii="Arial" w:hAnsi="Arial" w:cs="Arial"/>
          <w:sz w:val="19"/>
          <w:szCs w:val="19"/>
        </w:rPr>
        <w:t xml:space="preserve">, nebo přes bezplatnou </w:t>
      </w:r>
      <w:bookmarkStart w:id="0" w:name="_GoBack"/>
      <w:bookmarkEnd w:id="0"/>
      <w:r w:rsidRPr="009650FD">
        <w:rPr>
          <w:rFonts w:ascii="Arial" w:hAnsi="Arial" w:cs="Arial"/>
          <w:sz w:val="19"/>
          <w:szCs w:val="19"/>
        </w:rPr>
        <w:t>linku</w:t>
      </w:r>
      <w:r w:rsidR="006A319F" w:rsidRPr="009650FD">
        <w:rPr>
          <w:rFonts w:ascii="Arial" w:hAnsi="Arial" w:cs="Arial"/>
          <w:sz w:val="19"/>
          <w:szCs w:val="19"/>
        </w:rPr>
        <w:t xml:space="preserve"> 800 292 400</w:t>
      </w:r>
      <w:r w:rsidRPr="009650FD">
        <w:rPr>
          <w:rFonts w:ascii="Arial" w:hAnsi="Arial" w:cs="Arial"/>
          <w:sz w:val="19"/>
          <w:szCs w:val="19"/>
        </w:rPr>
        <w:t>. Požadavky budou přesměrovány ze zákaznické linky k technikům oddělení vyjadřování, kteří budou do tří dnů kontaktovat zákazníka, s nímž příslušnou záležitost vyřeší.</w:t>
      </w:r>
    </w:p>
    <w:p w:rsidR="006A319F" w:rsidRPr="009650FD" w:rsidRDefault="006A319F" w:rsidP="006A319F">
      <w:pPr>
        <w:pStyle w:val="Odstavecseseznamem"/>
        <w:rPr>
          <w:rFonts w:ascii="Arial" w:hAnsi="Arial" w:cs="Arial"/>
          <w:sz w:val="19"/>
          <w:szCs w:val="19"/>
        </w:rPr>
      </w:pPr>
    </w:p>
    <w:p w:rsidR="006A319F" w:rsidRPr="009650FD" w:rsidRDefault="006A319F" w:rsidP="008524FD">
      <w:pPr>
        <w:pStyle w:val="Odstavecseseznamem"/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9650FD">
        <w:rPr>
          <w:rFonts w:ascii="Arial" w:hAnsi="Arial" w:cs="Arial"/>
          <w:b/>
          <w:sz w:val="19"/>
          <w:szCs w:val="19"/>
        </w:rPr>
        <w:t>Pokladna</w:t>
      </w:r>
      <w:r w:rsidRPr="009650FD">
        <w:rPr>
          <w:rFonts w:ascii="Arial" w:hAnsi="Arial" w:cs="Arial"/>
          <w:sz w:val="19"/>
          <w:szCs w:val="19"/>
        </w:rPr>
        <w:t xml:space="preserve"> v sídle společnosti v Ostravě – Mariánských Horách bude pro veřejnost </w:t>
      </w:r>
      <w:r w:rsidRPr="009650FD">
        <w:rPr>
          <w:rFonts w:ascii="Arial" w:hAnsi="Arial" w:cs="Arial"/>
          <w:b/>
          <w:sz w:val="19"/>
          <w:szCs w:val="19"/>
        </w:rPr>
        <w:t>uzavřena</w:t>
      </w:r>
      <w:r w:rsidRPr="009650FD">
        <w:rPr>
          <w:rFonts w:ascii="Arial" w:hAnsi="Arial" w:cs="Arial"/>
          <w:sz w:val="19"/>
          <w:szCs w:val="19"/>
        </w:rPr>
        <w:t xml:space="preserve">. Lidé mají možnost </w:t>
      </w:r>
      <w:r w:rsidRPr="009650FD">
        <w:rPr>
          <w:rFonts w:ascii="Arial" w:hAnsi="Arial" w:cs="Arial"/>
          <w:b/>
          <w:sz w:val="19"/>
          <w:szCs w:val="19"/>
        </w:rPr>
        <w:t>realizovat platby bezhotovostním platebním stykem</w:t>
      </w:r>
      <w:r w:rsidRPr="009650FD">
        <w:rPr>
          <w:rFonts w:ascii="Arial" w:hAnsi="Arial" w:cs="Arial"/>
          <w:sz w:val="19"/>
          <w:szCs w:val="19"/>
        </w:rPr>
        <w:t>.</w:t>
      </w:r>
    </w:p>
    <w:p w:rsidR="006A319F" w:rsidRPr="009650FD" w:rsidRDefault="006A319F" w:rsidP="006A319F">
      <w:pPr>
        <w:pStyle w:val="Odstavecseseznamem"/>
        <w:rPr>
          <w:rFonts w:ascii="Arial" w:hAnsi="Arial" w:cs="Arial"/>
          <w:sz w:val="19"/>
          <w:szCs w:val="19"/>
        </w:rPr>
      </w:pPr>
    </w:p>
    <w:p w:rsidR="006A319F" w:rsidRPr="009650FD" w:rsidRDefault="006A319F" w:rsidP="008524FD">
      <w:pPr>
        <w:pStyle w:val="Odstavecseseznamem"/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9650FD">
        <w:rPr>
          <w:rFonts w:ascii="Arial" w:hAnsi="Arial" w:cs="Arial"/>
          <w:b/>
          <w:sz w:val="19"/>
          <w:szCs w:val="19"/>
        </w:rPr>
        <w:t>Prodej vodárenského materiálu</w:t>
      </w:r>
      <w:r w:rsidRPr="009650FD">
        <w:rPr>
          <w:rFonts w:ascii="Arial" w:hAnsi="Arial" w:cs="Arial"/>
          <w:sz w:val="19"/>
          <w:szCs w:val="19"/>
        </w:rPr>
        <w:t xml:space="preserve"> v centrálním skladu ve Frýdku-Místku byl do odvolání </w:t>
      </w:r>
      <w:r w:rsidRPr="009650FD">
        <w:rPr>
          <w:rFonts w:ascii="Arial" w:hAnsi="Arial" w:cs="Arial"/>
          <w:b/>
          <w:sz w:val="19"/>
          <w:szCs w:val="19"/>
        </w:rPr>
        <w:t>pozastaven</w:t>
      </w:r>
      <w:r w:rsidR="002649DD" w:rsidRPr="009650FD">
        <w:rPr>
          <w:rFonts w:ascii="Arial" w:hAnsi="Arial" w:cs="Arial"/>
          <w:b/>
          <w:sz w:val="19"/>
          <w:szCs w:val="19"/>
        </w:rPr>
        <w:t xml:space="preserve"> pro fyzické osoby</w:t>
      </w:r>
      <w:r w:rsidRPr="009650FD">
        <w:rPr>
          <w:rFonts w:ascii="Arial" w:hAnsi="Arial" w:cs="Arial"/>
          <w:sz w:val="19"/>
          <w:szCs w:val="19"/>
        </w:rPr>
        <w:t>.</w:t>
      </w:r>
    </w:p>
    <w:p w:rsidR="008524FD" w:rsidRPr="009650FD" w:rsidRDefault="008524FD" w:rsidP="008524FD">
      <w:pPr>
        <w:pStyle w:val="Odstavecseseznamem"/>
        <w:rPr>
          <w:rFonts w:ascii="Arial" w:hAnsi="Arial" w:cs="Arial"/>
          <w:sz w:val="19"/>
          <w:szCs w:val="19"/>
        </w:rPr>
      </w:pPr>
    </w:p>
    <w:p w:rsidR="008524FD" w:rsidRPr="009650FD" w:rsidRDefault="008524FD" w:rsidP="008524FD">
      <w:pPr>
        <w:pStyle w:val="Odstavecseseznamem"/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9650FD">
        <w:rPr>
          <w:rFonts w:ascii="Arial" w:hAnsi="Arial" w:cs="Arial"/>
          <w:b/>
          <w:sz w:val="19"/>
          <w:szCs w:val="19"/>
        </w:rPr>
        <w:t>Služby</w:t>
      </w:r>
      <w:r w:rsidRPr="009650FD">
        <w:rPr>
          <w:rFonts w:ascii="Arial" w:hAnsi="Arial" w:cs="Arial"/>
          <w:sz w:val="19"/>
          <w:szCs w:val="19"/>
        </w:rPr>
        <w:t xml:space="preserve"> vodárenské společnosti lze dále o</w:t>
      </w:r>
      <w:r w:rsidR="006A319F" w:rsidRPr="009650FD">
        <w:rPr>
          <w:rFonts w:ascii="Arial" w:hAnsi="Arial" w:cs="Arial"/>
          <w:sz w:val="19"/>
          <w:szCs w:val="19"/>
        </w:rPr>
        <w:t xml:space="preserve">bjednávat přes </w:t>
      </w:r>
      <w:r w:rsidR="006A319F" w:rsidRPr="009650FD">
        <w:rPr>
          <w:rFonts w:ascii="Arial" w:hAnsi="Arial" w:cs="Arial"/>
          <w:b/>
          <w:sz w:val="19"/>
          <w:szCs w:val="19"/>
        </w:rPr>
        <w:t>aplikaci</w:t>
      </w:r>
      <w:r w:rsidR="006A319F" w:rsidRPr="009650FD">
        <w:rPr>
          <w:rFonts w:ascii="Arial" w:hAnsi="Arial" w:cs="Arial"/>
          <w:sz w:val="19"/>
          <w:szCs w:val="19"/>
        </w:rPr>
        <w:t xml:space="preserve"> </w:t>
      </w:r>
      <w:hyperlink r:id="rId12" w:history="1">
        <w:r w:rsidR="003D70B1" w:rsidRPr="009650FD">
          <w:rPr>
            <w:rStyle w:val="Hypertextovodkaz"/>
            <w:rFonts w:ascii="Arial" w:hAnsi="Arial" w:cs="Arial"/>
            <w:sz w:val="19"/>
            <w:szCs w:val="19"/>
          </w:rPr>
          <w:t>nabidkasluzeb.smvak.cz</w:t>
        </w:r>
      </w:hyperlink>
      <w:r w:rsidR="003D70B1" w:rsidRPr="009650FD">
        <w:rPr>
          <w:rFonts w:ascii="Arial" w:hAnsi="Arial" w:cs="Arial"/>
          <w:sz w:val="19"/>
          <w:szCs w:val="19"/>
        </w:rPr>
        <w:t>.</w:t>
      </w:r>
      <w:r w:rsidR="003D70B1" w:rsidRPr="009650FD">
        <w:rPr>
          <w:sz w:val="19"/>
          <w:szCs w:val="19"/>
        </w:rPr>
        <w:t xml:space="preserve"> </w:t>
      </w:r>
    </w:p>
    <w:p w:rsidR="006A319F" w:rsidRPr="009650FD" w:rsidRDefault="006A319F" w:rsidP="006A319F">
      <w:pPr>
        <w:pStyle w:val="Odstavecseseznamem"/>
        <w:rPr>
          <w:rFonts w:ascii="Arial" w:hAnsi="Arial" w:cs="Arial"/>
          <w:sz w:val="19"/>
          <w:szCs w:val="19"/>
        </w:rPr>
      </w:pPr>
    </w:p>
    <w:p w:rsidR="006A319F" w:rsidRPr="009650FD" w:rsidRDefault="006A319F" w:rsidP="008524FD">
      <w:pPr>
        <w:pStyle w:val="Odstavecseseznamem"/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9650FD">
        <w:rPr>
          <w:rFonts w:ascii="Arial" w:hAnsi="Arial" w:cs="Arial"/>
          <w:b/>
          <w:sz w:val="19"/>
          <w:szCs w:val="19"/>
        </w:rPr>
        <w:t>Důležité formuláře a dokumenty</w:t>
      </w:r>
      <w:r w:rsidRPr="009650FD">
        <w:rPr>
          <w:rFonts w:ascii="Arial" w:hAnsi="Arial" w:cs="Arial"/>
          <w:sz w:val="19"/>
          <w:szCs w:val="19"/>
        </w:rPr>
        <w:t xml:space="preserve"> jsou pro zákazníky připraveny ke stažení na internetových stránkách </w:t>
      </w:r>
      <w:hyperlink r:id="rId13" w:history="1">
        <w:r w:rsidRPr="009650FD">
          <w:rPr>
            <w:rStyle w:val="Hypertextovodkaz"/>
            <w:rFonts w:ascii="Arial" w:hAnsi="Arial" w:cs="Arial"/>
            <w:sz w:val="19"/>
            <w:szCs w:val="19"/>
          </w:rPr>
          <w:t>www.smvak.cz</w:t>
        </w:r>
      </w:hyperlink>
      <w:r w:rsidRPr="009650FD">
        <w:rPr>
          <w:rFonts w:ascii="Arial" w:hAnsi="Arial" w:cs="Arial"/>
          <w:sz w:val="19"/>
          <w:szCs w:val="19"/>
        </w:rPr>
        <w:t xml:space="preserve">, sekce </w:t>
      </w:r>
      <w:r w:rsidRPr="009650FD">
        <w:rPr>
          <w:rFonts w:ascii="Arial" w:hAnsi="Arial" w:cs="Arial"/>
          <w:i/>
          <w:sz w:val="19"/>
          <w:szCs w:val="19"/>
        </w:rPr>
        <w:t>Zákazníci</w:t>
      </w:r>
      <w:r w:rsidRPr="009650FD">
        <w:rPr>
          <w:rFonts w:ascii="Arial" w:hAnsi="Arial" w:cs="Arial"/>
          <w:sz w:val="19"/>
          <w:szCs w:val="19"/>
        </w:rPr>
        <w:t>, pod</w:t>
      </w:r>
      <w:r w:rsidR="00B34A77" w:rsidRPr="009650FD">
        <w:rPr>
          <w:rFonts w:ascii="Arial" w:hAnsi="Arial" w:cs="Arial"/>
          <w:sz w:val="19"/>
          <w:szCs w:val="19"/>
        </w:rPr>
        <w:t>s</w:t>
      </w:r>
      <w:r w:rsidRPr="009650FD">
        <w:rPr>
          <w:rFonts w:ascii="Arial" w:hAnsi="Arial" w:cs="Arial"/>
          <w:sz w:val="19"/>
          <w:szCs w:val="19"/>
        </w:rPr>
        <w:t xml:space="preserve">ložka </w:t>
      </w:r>
      <w:r w:rsidRPr="009650FD">
        <w:rPr>
          <w:rFonts w:ascii="Arial" w:hAnsi="Arial" w:cs="Arial"/>
          <w:i/>
          <w:sz w:val="19"/>
          <w:szCs w:val="19"/>
        </w:rPr>
        <w:t>Dokumenty ke stažení</w:t>
      </w:r>
      <w:r w:rsidRPr="009650FD">
        <w:rPr>
          <w:rFonts w:ascii="Arial" w:hAnsi="Arial" w:cs="Arial"/>
          <w:sz w:val="19"/>
          <w:szCs w:val="19"/>
        </w:rPr>
        <w:t>.</w:t>
      </w:r>
    </w:p>
    <w:p w:rsidR="00470E51" w:rsidRDefault="00470E51" w:rsidP="0067130B">
      <w:pPr>
        <w:rPr>
          <w:i/>
          <w:sz w:val="20"/>
          <w:szCs w:val="20"/>
        </w:rPr>
      </w:pPr>
    </w:p>
    <w:p w:rsidR="00133038" w:rsidRPr="006A70B0" w:rsidRDefault="00133038" w:rsidP="00B37216">
      <w:pPr>
        <w:pStyle w:val="Odstavecseseznamem1"/>
        <w:autoSpaceDE w:val="0"/>
        <w:autoSpaceDN w:val="0"/>
        <w:adjustRightInd w:val="0"/>
        <w:ind w:left="0"/>
        <w:jc w:val="center"/>
        <w:rPr>
          <w:u w:val="single"/>
        </w:rPr>
      </w:pPr>
      <w:r w:rsidRPr="006A70B0">
        <w:rPr>
          <w:b/>
          <w:bCs/>
          <w:u w:val="single"/>
        </w:rPr>
        <w:t>Kontakt:</w:t>
      </w:r>
    </w:p>
    <w:p w:rsidR="00133038" w:rsidRPr="006A70B0" w:rsidRDefault="00133038" w:rsidP="00950D2A">
      <w:pPr>
        <w:pStyle w:val="Zkladntext"/>
        <w:jc w:val="center"/>
        <w:rPr>
          <w:rFonts w:ascii="Arial" w:hAnsi="Arial" w:cs="Arial"/>
          <w:sz w:val="20"/>
        </w:rPr>
      </w:pPr>
      <w:r w:rsidRPr="006A70B0">
        <w:rPr>
          <w:rFonts w:ascii="Arial" w:hAnsi="Arial" w:cs="Arial"/>
          <w:sz w:val="20"/>
        </w:rPr>
        <w:t xml:space="preserve">Mgr. Marek Síbrt, </w:t>
      </w:r>
      <w:r w:rsidR="0018670C">
        <w:rPr>
          <w:rFonts w:ascii="Arial" w:hAnsi="Arial" w:cs="Arial"/>
          <w:sz w:val="20"/>
        </w:rPr>
        <w:t>manažer vnějších vztahů/</w:t>
      </w:r>
      <w:r w:rsidRPr="006A70B0">
        <w:rPr>
          <w:rFonts w:ascii="Arial" w:hAnsi="Arial" w:cs="Arial"/>
          <w:sz w:val="20"/>
        </w:rPr>
        <w:t>mluvčí</w:t>
      </w:r>
    </w:p>
    <w:p w:rsidR="00133038" w:rsidRPr="006A70B0" w:rsidRDefault="00133038" w:rsidP="00950D2A">
      <w:pPr>
        <w:autoSpaceDE w:val="0"/>
        <w:autoSpaceDN w:val="0"/>
        <w:adjustRightInd w:val="0"/>
        <w:jc w:val="center"/>
        <w:rPr>
          <w:rFonts w:cs="Arial"/>
          <w:szCs w:val="17"/>
        </w:rPr>
      </w:pPr>
      <w:r w:rsidRPr="006A70B0">
        <w:rPr>
          <w:rFonts w:cs="Arial"/>
          <w:szCs w:val="17"/>
        </w:rPr>
        <w:t>Severomoravské vodovody a kanalizace Ostrava a.s.</w:t>
      </w:r>
    </w:p>
    <w:p w:rsidR="00133038" w:rsidRPr="006A70B0" w:rsidRDefault="00133038" w:rsidP="00950D2A">
      <w:pPr>
        <w:autoSpaceDE w:val="0"/>
        <w:autoSpaceDN w:val="0"/>
        <w:adjustRightInd w:val="0"/>
        <w:jc w:val="center"/>
        <w:rPr>
          <w:rFonts w:cs="Arial"/>
          <w:szCs w:val="17"/>
        </w:rPr>
      </w:pPr>
      <w:r w:rsidRPr="006A70B0">
        <w:rPr>
          <w:rFonts w:cs="Arial"/>
          <w:szCs w:val="17"/>
        </w:rPr>
        <w:t>28. října 1235/169, Mariánské Hory, 709 00 Ostrava.</w:t>
      </w:r>
    </w:p>
    <w:p w:rsidR="00133038" w:rsidRPr="006A70B0" w:rsidRDefault="0018670C" w:rsidP="00950D2A">
      <w:pPr>
        <w:autoSpaceDE w:val="0"/>
        <w:autoSpaceDN w:val="0"/>
        <w:adjustRightInd w:val="0"/>
        <w:jc w:val="center"/>
        <w:rPr>
          <w:sz w:val="22"/>
        </w:rPr>
      </w:pPr>
      <w:r w:rsidRPr="006A70B0">
        <w:rPr>
          <w:rFonts w:cs="Arial"/>
          <w:szCs w:val="17"/>
        </w:rPr>
        <w:t>T</w:t>
      </w:r>
      <w:r w:rsidR="00133038" w:rsidRPr="006A70B0">
        <w:rPr>
          <w:rFonts w:cs="Arial"/>
          <w:szCs w:val="17"/>
        </w:rPr>
        <w:t>el</w:t>
      </w:r>
      <w:r>
        <w:rPr>
          <w:rFonts w:cs="Arial"/>
          <w:szCs w:val="17"/>
        </w:rPr>
        <w:t>efon:</w:t>
      </w:r>
      <w:r w:rsidR="00133038" w:rsidRPr="006A70B0">
        <w:rPr>
          <w:rFonts w:cs="Arial"/>
          <w:szCs w:val="17"/>
        </w:rPr>
        <w:t xml:space="preserve"> 725 500</w:t>
      </w:r>
      <w:r>
        <w:rPr>
          <w:rFonts w:cs="Arial"/>
          <w:szCs w:val="17"/>
        </w:rPr>
        <w:t> </w:t>
      </w:r>
      <w:r w:rsidR="00133038" w:rsidRPr="006A70B0">
        <w:rPr>
          <w:rFonts w:cs="Arial"/>
          <w:szCs w:val="17"/>
        </w:rPr>
        <w:t>509</w:t>
      </w:r>
      <w:r>
        <w:rPr>
          <w:rFonts w:cs="Arial"/>
          <w:szCs w:val="17"/>
        </w:rPr>
        <w:br/>
        <w:t>E</w:t>
      </w:r>
      <w:r w:rsidR="00133038" w:rsidRPr="006A70B0">
        <w:rPr>
          <w:rFonts w:cs="Arial"/>
          <w:szCs w:val="17"/>
        </w:rPr>
        <w:t xml:space="preserve">-mail </w:t>
      </w:r>
      <w:hyperlink r:id="rId14" w:history="1">
        <w:r w:rsidR="00133038" w:rsidRPr="006A70B0">
          <w:rPr>
            <w:rStyle w:val="Hypertextovodkaz"/>
            <w:rFonts w:cs="Arial"/>
            <w:color w:val="auto"/>
            <w:szCs w:val="17"/>
          </w:rPr>
          <w:t>marek.sibrt@smvak.cz</w:t>
        </w:r>
      </w:hyperlink>
      <w:r w:rsidR="00133038" w:rsidRPr="006A70B0">
        <w:rPr>
          <w:rFonts w:cs="Arial"/>
          <w:szCs w:val="17"/>
        </w:rPr>
        <w:t xml:space="preserve"> </w:t>
      </w:r>
      <w:r w:rsidR="00133038" w:rsidRPr="006A70B0">
        <w:rPr>
          <w:rFonts w:cs="Arial"/>
          <w:szCs w:val="17"/>
        </w:rPr>
        <w:br/>
      </w:r>
      <w:hyperlink r:id="rId15" w:history="1">
        <w:r w:rsidR="00133038" w:rsidRPr="006A70B0">
          <w:rPr>
            <w:rStyle w:val="Hypertextovodkaz"/>
            <w:rFonts w:cs="Arial"/>
            <w:color w:val="auto"/>
            <w:szCs w:val="17"/>
          </w:rPr>
          <w:t>www.smvak.cz</w:t>
        </w:r>
      </w:hyperlink>
    </w:p>
    <w:sectPr w:rsidR="00133038" w:rsidRPr="006A70B0" w:rsidSect="009241AF">
      <w:headerReference w:type="default" r:id="rId16"/>
      <w:headerReference w:type="first" r:id="rId17"/>
      <w:footerReference w:type="first" r:id="rId18"/>
      <w:pgSz w:w="11906" w:h="16838" w:code="9"/>
      <w:pgMar w:top="-1977" w:right="1134" w:bottom="1701" w:left="1701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EE3" w:rsidRDefault="00C21EE3">
      <w:r>
        <w:separator/>
      </w:r>
    </w:p>
  </w:endnote>
  <w:endnote w:type="continuationSeparator" w:id="0">
    <w:p w:rsidR="00C21EE3" w:rsidRDefault="00C2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45" w:rsidRDefault="003F4F45">
    <w:pPr>
      <w:pStyle w:val="Zpat"/>
      <w:tabs>
        <w:tab w:val="clear" w:pos="4536"/>
        <w:tab w:val="clear" w:pos="9072"/>
        <w:tab w:val="left" w:pos="312"/>
        <w:tab w:val="left" w:pos="1985"/>
        <w:tab w:val="left" w:pos="2438"/>
        <w:tab w:val="left" w:pos="3969"/>
        <w:tab w:val="left" w:pos="5613"/>
      </w:tabs>
      <w:rPr>
        <w:sz w:val="14"/>
        <w:szCs w:val="14"/>
      </w:rPr>
    </w:pPr>
  </w:p>
  <w:p w:rsidR="003F4F45" w:rsidRDefault="003F4F45">
    <w:pPr>
      <w:pStyle w:val="Zpat"/>
      <w:tabs>
        <w:tab w:val="clear" w:pos="4536"/>
        <w:tab w:val="clear" w:pos="9072"/>
        <w:tab w:val="left" w:pos="360"/>
        <w:tab w:val="left" w:pos="1985"/>
        <w:tab w:val="left" w:pos="2438"/>
        <w:tab w:val="left" w:pos="3969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EE3" w:rsidRDefault="00C21EE3">
      <w:r>
        <w:separator/>
      </w:r>
    </w:p>
  </w:footnote>
  <w:footnote w:type="continuationSeparator" w:id="0">
    <w:p w:rsidR="00C21EE3" w:rsidRDefault="00C2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45" w:rsidRDefault="00751E3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194B65" wp14:editId="6D6E2D11">
          <wp:simplePos x="0" y="0"/>
          <wp:positionH relativeFrom="column">
            <wp:posOffset>4962525</wp:posOffset>
          </wp:positionH>
          <wp:positionV relativeFrom="paragraph">
            <wp:posOffset>9071610</wp:posOffset>
          </wp:positionV>
          <wp:extent cx="802640" cy="363220"/>
          <wp:effectExtent l="0" t="0" r="0" b="0"/>
          <wp:wrapNone/>
          <wp:docPr id="5" name="Obrázek 5" descr="C:\Users\Spirochova_E\Pictures\Loga\loga_aqualia\FCC aqu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irochova_E\Pictures\Loga\loga_aqualia\FCC aqual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1113">
      <w:rPr>
        <w:noProof/>
      </w:rPr>
      <w:drawing>
        <wp:anchor distT="0" distB="0" distL="114300" distR="114300" simplePos="0" relativeHeight="251657216" behindDoc="1" locked="0" layoutInCell="1" allowOverlap="1" wp14:anchorId="36C3DB0A" wp14:editId="12B6DDD6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3" name="obrázek 3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SmV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45" w:rsidRDefault="003F4F45">
    <w:pPr>
      <w:pStyle w:val="Zhlav"/>
    </w:pPr>
  </w:p>
  <w:p w:rsidR="003F4F45" w:rsidRDefault="003F4F45">
    <w:pPr>
      <w:pStyle w:val="Zhlav"/>
    </w:pPr>
  </w:p>
  <w:p w:rsidR="003F4F45" w:rsidRDefault="003F4F45">
    <w:pPr>
      <w:pStyle w:val="Zhlav"/>
    </w:pPr>
    <w:r>
      <w:rPr>
        <w:sz w:val="36"/>
      </w:rPr>
      <w:t>TISKOVÁ ZPRÁVA</w:t>
    </w:r>
  </w:p>
  <w:p w:rsidR="003F4F45" w:rsidRDefault="003F4F45">
    <w:pPr>
      <w:pStyle w:val="Zhlav"/>
    </w:pPr>
  </w:p>
  <w:p w:rsidR="003F4F45" w:rsidRDefault="003F4F45">
    <w:pPr>
      <w:pStyle w:val="Zhlav"/>
    </w:pPr>
  </w:p>
  <w:p w:rsidR="003F4F45" w:rsidRDefault="00621113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5EEEC50" wp14:editId="09EC7622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1" name="obrázek 1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D14"/>
    <w:multiLevelType w:val="hybridMultilevel"/>
    <w:tmpl w:val="1B14590C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7473"/>
    <w:multiLevelType w:val="hybridMultilevel"/>
    <w:tmpl w:val="5ADC1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C1C2E"/>
    <w:multiLevelType w:val="hybridMultilevel"/>
    <w:tmpl w:val="1A2A158A"/>
    <w:lvl w:ilvl="0" w:tplc="9E326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13EFC"/>
    <w:multiLevelType w:val="hybridMultilevel"/>
    <w:tmpl w:val="2DB4C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03324"/>
    <w:multiLevelType w:val="hybridMultilevel"/>
    <w:tmpl w:val="F5DCB988"/>
    <w:lvl w:ilvl="0" w:tplc="11F6775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8708D"/>
    <w:multiLevelType w:val="hybridMultilevel"/>
    <w:tmpl w:val="AEC07C42"/>
    <w:lvl w:ilvl="0" w:tplc="87BA5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BA"/>
    <w:rsid w:val="000041BC"/>
    <w:rsid w:val="000135B8"/>
    <w:rsid w:val="00016091"/>
    <w:rsid w:val="00021BB5"/>
    <w:rsid w:val="00043349"/>
    <w:rsid w:val="000528AD"/>
    <w:rsid w:val="00052E54"/>
    <w:rsid w:val="00054722"/>
    <w:rsid w:val="00057128"/>
    <w:rsid w:val="00082425"/>
    <w:rsid w:val="000853F7"/>
    <w:rsid w:val="0008553D"/>
    <w:rsid w:val="00093F0D"/>
    <w:rsid w:val="000A0BAC"/>
    <w:rsid w:val="000B395F"/>
    <w:rsid w:val="000C1E14"/>
    <w:rsid w:val="000C558B"/>
    <w:rsid w:val="000D0201"/>
    <w:rsid w:val="000D5557"/>
    <w:rsid w:val="000D644D"/>
    <w:rsid w:val="00115700"/>
    <w:rsid w:val="001308DC"/>
    <w:rsid w:val="00132949"/>
    <w:rsid w:val="00133038"/>
    <w:rsid w:val="00136054"/>
    <w:rsid w:val="001436B3"/>
    <w:rsid w:val="001452A0"/>
    <w:rsid w:val="001562C0"/>
    <w:rsid w:val="00156492"/>
    <w:rsid w:val="0016043C"/>
    <w:rsid w:val="00173355"/>
    <w:rsid w:val="001751A0"/>
    <w:rsid w:val="00182A42"/>
    <w:rsid w:val="00184BEC"/>
    <w:rsid w:val="0018670C"/>
    <w:rsid w:val="00186FC6"/>
    <w:rsid w:val="001965C8"/>
    <w:rsid w:val="001A73B2"/>
    <w:rsid w:val="001B6F1A"/>
    <w:rsid w:val="001C1D47"/>
    <w:rsid w:val="001E26D2"/>
    <w:rsid w:val="002047CC"/>
    <w:rsid w:val="00207EF0"/>
    <w:rsid w:val="0021051D"/>
    <w:rsid w:val="00212B6F"/>
    <w:rsid w:val="00216450"/>
    <w:rsid w:val="00240557"/>
    <w:rsid w:val="002424EC"/>
    <w:rsid w:val="00245DBE"/>
    <w:rsid w:val="00254350"/>
    <w:rsid w:val="00256D93"/>
    <w:rsid w:val="00261791"/>
    <w:rsid w:val="002649DD"/>
    <w:rsid w:val="00283B80"/>
    <w:rsid w:val="00285946"/>
    <w:rsid w:val="002D449B"/>
    <w:rsid w:val="002E2809"/>
    <w:rsid w:val="002F3D32"/>
    <w:rsid w:val="002F3E94"/>
    <w:rsid w:val="003077F5"/>
    <w:rsid w:val="0031085A"/>
    <w:rsid w:val="00311FE4"/>
    <w:rsid w:val="00322996"/>
    <w:rsid w:val="00325D52"/>
    <w:rsid w:val="00326D00"/>
    <w:rsid w:val="003339E5"/>
    <w:rsid w:val="00355222"/>
    <w:rsid w:val="00361A47"/>
    <w:rsid w:val="003708ED"/>
    <w:rsid w:val="00395630"/>
    <w:rsid w:val="00396ABF"/>
    <w:rsid w:val="003A7193"/>
    <w:rsid w:val="003B7388"/>
    <w:rsid w:val="003D70B1"/>
    <w:rsid w:val="003E7B39"/>
    <w:rsid w:val="003F4F45"/>
    <w:rsid w:val="003F79C1"/>
    <w:rsid w:val="004001B3"/>
    <w:rsid w:val="004020B2"/>
    <w:rsid w:val="00403BD9"/>
    <w:rsid w:val="00421CD8"/>
    <w:rsid w:val="00470E51"/>
    <w:rsid w:val="004727A7"/>
    <w:rsid w:val="004753D5"/>
    <w:rsid w:val="004804EC"/>
    <w:rsid w:val="00497E63"/>
    <w:rsid w:val="004A170C"/>
    <w:rsid w:val="004A26B0"/>
    <w:rsid w:val="004C4286"/>
    <w:rsid w:val="004C6F34"/>
    <w:rsid w:val="004D232D"/>
    <w:rsid w:val="004F2F9A"/>
    <w:rsid w:val="004F570C"/>
    <w:rsid w:val="004F5ACD"/>
    <w:rsid w:val="005023AB"/>
    <w:rsid w:val="00513FF0"/>
    <w:rsid w:val="0051566E"/>
    <w:rsid w:val="00557325"/>
    <w:rsid w:val="005A64D5"/>
    <w:rsid w:val="005B3A71"/>
    <w:rsid w:val="005D331E"/>
    <w:rsid w:val="005D6015"/>
    <w:rsid w:val="0060723C"/>
    <w:rsid w:val="00614F78"/>
    <w:rsid w:val="00621113"/>
    <w:rsid w:val="0062182E"/>
    <w:rsid w:val="00631EFA"/>
    <w:rsid w:val="00632053"/>
    <w:rsid w:val="00652FF0"/>
    <w:rsid w:val="00654B09"/>
    <w:rsid w:val="00656969"/>
    <w:rsid w:val="0067130B"/>
    <w:rsid w:val="00671D5F"/>
    <w:rsid w:val="00683909"/>
    <w:rsid w:val="00696BAC"/>
    <w:rsid w:val="006A319F"/>
    <w:rsid w:val="006A70B0"/>
    <w:rsid w:val="006C2620"/>
    <w:rsid w:val="006C6C82"/>
    <w:rsid w:val="006D73FA"/>
    <w:rsid w:val="006E2A25"/>
    <w:rsid w:val="006E2D11"/>
    <w:rsid w:val="006E410D"/>
    <w:rsid w:val="006E53F1"/>
    <w:rsid w:val="006E7136"/>
    <w:rsid w:val="00700699"/>
    <w:rsid w:val="007113DF"/>
    <w:rsid w:val="007160D4"/>
    <w:rsid w:val="00746489"/>
    <w:rsid w:val="00751E36"/>
    <w:rsid w:val="00764B45"/>
    <w:rsid w:val="007668A3"/>
    <w:rsid w:val="00766925"/>
    <w:rsid w:val="00767C26"/>
    <w:rsid w:val="007737E5"/>
    <w:rsid w:val="0077720E"/>
    <w:rsid w:val="00782BD8"/>
    <w:rsid w:val="007B5AC5"/>
    <w:rsid w:val="007C6E93"/>
    <w:rsid w:val="007D0FF9"/>
    <w:rsid w:val="007D569C"/>
    <w:rsid w:val="008049E5"/>
    <w:rsid w:val="00811452"/>
    <w:rsid w:val="00811F78"/>
    <w:rsid w:val="00821820"/>
    <w:rsid w:val="00823EEC"/>
    <w:rsid w:val="008333B9"/>
    <w:rsid w:val="0083544D"/>
    <w:rsid w:val="008524FD"/>
    <w:rsid w:val="00872614"/>
    <w:rsid w:val="00875A95"/>
    <w:rsid w:val="00877FD5"/>
    <w:rsid w:val="0088756E"/>
    <w:rsid w:val="008A0306"/>
    <w:rsid w:val="008C4B8F"/>
    <w:rsid w:val="008D185C"/>
    <w:rsid w:val="008D67F1"/>
    <w:rsid w:val="008D6AA6"/>
    <w:rsid w:val="008E04DE"/>
    <w:rsid w:val="008F12B2"/>
    <w:rsid w:val="009241AF"/>
    <w:rsid w:val="00931409"/>
    <w:rsid w:val="00932310"/>
    <w:rsid w:val="00934383"/>
    <w:rsid w:val="00936D83"/>
    <w:rsid w:val="0094023D"/>
    <w:rsid w:val="00943819"/>
    <w:rsid w:val="00944561"/>
    <w:rsid w:val="00950D2A"/>
    <w:rsid w:val="00954680"/>
    <w:rsid w:val="00955DB7"/>
    <w:rsid w:val="009650FD"/>
    <w:rsid w:val="00971B2A"/>
    <w:rsid w:val="009A2382"/>
    <w:rsid w:val="009A75E9"/>
    <w:rsid w:val="009C2468"/>
    <w:rsid w:val="009D204D"/>
    <w:rsid w:val="009D2674"/>
    <w:rsid w:val="009F3597"/>
    <w:rsid w:val="009F63B1"/>
    <w:rsid w:val="009F6B35"/>
    <w:rsid w:val="00A10A50"/>
    <w:rsid w:val="00A12F33"/>
    <w:rsid w:val="00A163B0"/>
    <w:rsid w:val="00A16D9B"/>
    <w:rsid w:val="00A22E74"/>
    <w:rsid w:val="00A239DF"/>
    <w:rsid w:val="00A24AD9"/>
    <w:rsid w:val="00A301FA"/>
    <w:rsid w:val="00A51367"/>
    <w:rsid w:val="00A527DB"/>
    <w:rsid w:val="00A71F81"/>
    <w:rsid w:val="00A76E0B"/>
    <w:rsid w:val="00A8045F"/>
    <w:rsid w:val="00A82100"/>
    <w:rsid w:val="00A86CCC"/>
    <w:rsid w:val="00A918A3"/>
    <w:rsid w:val="00AA00FC"/>
    <w:rsid w:val="00AB5887"/>
    <w:rsid w:val="00AB76D0"/>
    <w:rsid w:val="00AE5E55"/>
    <w:rsid w:val="00AF705D"/>
    <w:rsid w:val="00B15EE4"/>
    <w:rsid w:val="00B254CD"/>
    <w:rsid w:val="00B34A77"/>
    <w:rsid w:val="00B34ADF"/>
    <w:rsid w:val="00B37216"/>
    <w:rsid w:val="00B403E1"/>
    <w:rsid w:val="00B73040"/>
    <w:rsid w:val="00B7719B"/>
    <w:rsid w:val="00B77269"/>
    <w:rsid w:val="00B86743"/>
    <w:rsid w:val="00BA533F"/>
    <w:rsid w:val="00BA78C2"/>
    <w:rsid w:val="00BB11B4"/>
    <w:rsid w:val="00BD38C9"/>
    <w:rsid w:val="00BD4B71"/>
    <w:rsid w:val="00BF300B"/>
    <w:rsid w:val="00C020F6"/>
    <w:rsid w:val="00C02C61"/>
    <w:rsid w:val="00C12085"/>
    <w:rsid w:val="00C130AE"/>
    <w:rsid w:val="00C21EE3"/>
    <w:rsid w:val="00C4218B"/>
    <w:rsid w:val="00C436CE"/>
    <w:rsid w:val="00C60F3A"/>
    <w:rsid w:val="00C7342E"/>
    <w:rsid w:val="00C76BBD"/>
    <w:rsid w:val="00C7773E"/>
    <w:rsid w:val="00C80BB5"/>
    <w:rsid w:val="00C8517F"/>
    <w:rsid w:val="00C91216"/>
    <w:rsid w:val="00CB29BE"/>
    <w:rsid w:val="00CD0AB3"/>
    <w:rsid w:val="00CF2F6C"/>
    <w:rsid w:val="00CF3AD5"/>
    <w:rsid w:val="00D46DB7"/>
    <w:rsid w:val="00D51BF5"/>
    <w:rsid w:val="00D51D82"/>
    <w:rsid w:val="00D52472"/>
    <w:rsid w:val="00D76A6F"/>
    <w:rsid w:val="00DC34A6"/>
    <w:rsid w:val="00DE11DF"/>
    <w:rsid w:val="00DE222B"/>
    <w:rsid w:val="00DE59F5"/>
    <w:rsid w:val="00DF46AF"/>
    <w:rsid w:val="00E109E2"/>
    <w:rsid w:val="00E132AE"/>
    <w:rsid w:val="00E80962"/>
    <w:rsid w:val="00E81EB5"/>
    <w:rsid w:val="00E83F94"/>
    <w:rsid w:val="00EA1BB5"/>
    <w:rsid w:val="00EA40D6"/>
    <w:rsid w:val="00EA754F"/>
    <w:rsid w:val="00EB7DCE"/>
    <w:rsid w:val="00ED4F72"/>
    <w:rsid w:val="00ED517B"/>
    <w:rsid w:val="00EF7DCA"/>
    <w:rsid w:val="00F0030C"/>
    <w:rsid w:val="00F027FD"/>
    <w:rsid w:val="00F02ABA"/>
    <w:rsid w:val="00F11310"/>
    <w:rsid w:val="00F16B02"/>
    <w:rsid w:val="00F3453B"/>
    <w:rsid w:val="00F3493B"/>
    <w:rsid w:val="00F557AB"/>
    <w:rsid w:val="00F57327"/>
    <w:rsid w:val="00F64102"/>
    <w:rsid w:val="00F65EEB"/>
    <w:rsid w:val="00F66A93"/>
    <w:rsid w:val="00F72A4F"/>
    <w:rsid w:val="00F73876"/>
    <w:rsid w:val="00F76562"/>
    <w:rsid w:val="00F93EAC"/>
    <w:rsid w:val="00F95A7C"/>
    <w:rsid w:val="00F96867"/>
    <w:rsid w:val="00F97979"/>
    <w:rsid w:val="00FA34D4"/>
    <w:rsid w:val="00FA4D26"/>
    <w:rsid w:val="00FA54B9"/>
    <w:rsid w:val="00FB33AA"/>
    <w:rsid w:val="00FB61F6"/>
    <w:rsid w:val="00FC24CF"/>
    <w:rsid w:val="00FC6B41"/>
    <w:rsid w:val="00FD441D"/>
    <w:rsid w:val="00FD77C3"/>
    <w:rsid w:val="00FE1AE2"/>
    <w:rsid w:val="00FE1AEB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E3F72B86-F4A4-4DDD-85F1-840547D8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19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i/>
      <w:i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60"/>
    </w:pPr>
    <w:rPr>
      <w:rFonts w:ascii="Times New Roman" w:hAnsi="Times New Roman"/>
      <w:sz w:val="24"/>
      <w:szCs w:val="20"/>
      <w:lang w:eastAsia="en-US"/>
    </w:rPr>
  </w:style>
  <w:style w:type="character" w:customStyle="1" w:styleId="style2">
    <w:name w:val="style2"/>
    <w:basedOn w:val="Standardnpsmoodstavce"/>
    <w:rsid w:val="000C558B"/>
  </w:style>
  <w:style w:type="character" w:styleId="Hypertextovodkaz">
    <w:name w:val="Hyperlink"/>
    <w:basedOn w:val="Standardnpsmoodstavce"/>
    <w:rsid w:val="00944561"/>
    <w:rPr>
      <w:color w:val="0000FF" w:themeColor="hyperlink"/>
      <w:u w:val="single"/>
    </w:rPr>
  </w:style>
  <w:style w:type="character" w:customStyle="1" w:styleId="highlight">
    <w:name w:val="highlight"/>
    <w:basedOn w:val="Standardnpsmoodstavce"/>
    <w:rsid w:val="00631EFA"/>
  </w:style>
  <w:style w:type="paragraph" w:styleId="Odstavecseseznamem">
    <w:name w:val="List Paragraph"/>
    <w:basedOn w:val="Normln"/>
    <w:uiPriority w:val="34"/>
    <w:qFormat/>
    <w:rsid w:val="00133038"/>
    <w:pPr>
      <w:ind w:left="720"/>
    </w:pPr>
    <w:rPr>
      <w:rFonts w:ascii="Times New Roman" w:hAnsi="Times New Roman"/>
      <w:sz w:val="24"/>
    </w:rPr>
  </w:style>
  <w:style w:type="character" w:customStyle="1" w:styleId="mw-ref">
    <w:name w:val="mw-ref"/>
    <w:basedOn w:val="Standardnpsmoodstavce"/>
    <w:rsid w:val="00A16D9B"/>
  </w:style>
  <w:style w:type="character" w:styleId="Odkaznakoment">
    <w:name w:val="annotation reference"/>
    <w:basedOn w:val="Standardnpsmoodstavce"/>
    <w:rsid w:val="00BA53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53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33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A5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33F"/>
    <w:rPr>
      <w:rFonts w:ascii="Arial" w:hAnsi="Arial"/>
      <w:b/>
      <w:bCs/>
    </w:rPr>
  </w:style>
  <w:style w:type="paragraph" w:customStyle="1" w:styleId="Odstavecseseznamem1">
    <w:name w:val="Odstavec se seznamem1"/>
    <w:basedOn w:val="Normln"/>
    <w:rsid w:val="003F79C1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1157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5700"/>
    <w:rPr>
      <w:rFonts w:ascii="Arial" w:hAnsi="Arial"/>
      <w:i/>
      <w:iCs/>
      <w:color w:val="404040" w:themeColor="text1" w:themeTint="BF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vak.cz" TargetMode="External"/><Relationship Id="rId13" Type="http://schemas.openxmlformats.org/officeDocument/2006/relationships/hyperlink" Target="http://www.smvak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bidkasluzeb.smvak.cz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vak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vak.cz" TargetMode="External"/><Relationship Id="rId10" Type="http://schemas.openxmlformats.org/officeDocument/2006/relationships/hyperlink" Target="mailto:smvak@smvak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kaznickesluzby@smvak.cz" TargetMode="External"/><Relationship Id="rId14" Type="http://schemas.openxmlformats.org/officeDocument/2006/relationships/hyperlink" Target="mailto:marek.sibrt@smva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rochova_E\AppData\Roaming\Microsoft\&#352;ablony\tiskov&#225;%20zpr&#225;va_aq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1905-D129-43DF-AF42-0CB93754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zpráva_aq</Template>
  <TotalTime>12</TotalTime>
  <Pages>2</Pages>
  <Words>533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Severomoravské vodovody a kanalizace Ostrava a.s.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Špirochová Eva Mgr.</dc:creator>
  <cp:lastModifiedBy>Síbrt Marek</cp:lastModifiedBy>
  <cp:revision>5</cp:revision>
  <cp:lastPrinted>2015-09-02T15:16:00Z</cp:lastPrinted>
  <dcterms:created xsi:type="dcterms:W3CDTF">2020-10-23T06:43:00Z</dcterms:created>
  <dcterms:modified xsi:type="dcterms:W3CDTF">2020-10-23T08:04:00Z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